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8" w:rsidRPr="00714B4D" w:rsidRDefault="00714B4D" w:rsidP="0071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Комунальне підприємство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Електротранс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Кропивницької міської ради</w:t>
      </w:r>
    </w:p>
    <w:p w:rsidR="00714B4D" w:rsidRDefault="00714B4D" w:rsidP="00714B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Загальна інформація</w:t>
      </w:r>
    </w:p>
    <w:p w:rsidR="00714B4D" w:rsidRDefault="00714B4D" w:rsidP="007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Комунальне підприємство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“Електротранс”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створено у 1967 році і є комунальною власністю громади міста Кропивницький.</w:t>
      </w:r>
    </w:p>
    <w:p w:rsidR="00714B4D" w:rsidRDefault="00714B4D" w:rsidP="0071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Підприємство являється одним із основних перевізників мешканців та гостей міста Кропивницького. Парк  рухомого складу налічує 36 пасажирських тролейбусів. Загальна протяжність тролейбусної мережі складає 52,5 кілометри  (у одномірному обчисленні). Підприємство обслуговує 7 тролейбусних маршрутів</w:t>
      </w:r>
      <w:r w:rsidR="00565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Щорічний обсяг пасажирських перевезень понад 18 млн. пасажирів. Кількість працюючих понад 200 чоловік.</w:t>
      </w:r>
    </w:p>
    <w:p w:rsidR="00714B4D" w:rsidRDefault="00714B4D" w:rsidP="00714B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Контактна інформація</w:t>
      </w:r>
    </w:p>
    <w:p w:rsidR="00714B4D" w:rsidRDefault="00714B4D" w:rsidP="00714B4D">
      <w:pPr>
        <w:ind w:left="1985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Адреса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14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5140">
        <w:rPr>
          <w:rFonts w:ascii="Times New Roman" w:hAnsi="Times New Roman" w:cs="Times New Roman"/>
          <w:sz w:val="28"/>
          <w:szCs w:val="28"/>
          <w:lang w:val="ru-RU"/>
        </w:rPr>
        <w:t>Університетський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3, м. </w:t>
      </w:r>
      <w:r w:rsidR="00565140">
        <w:rPr>
          <w:rFonts w:ascii="Times New Roman" w:hAnsi="Times New Roman" w:cs="Times New Roman"/>
          <w:sz w:val="28"/>
          <w:szCs w:val="28"/>
        </w:rPr>
        <w:t>Кропивницький</w:t>
      </w:r>
      <w:r>
        <w:rPr>
          <w:rFonts w:ascii="Times New Roman" w:hAnsi="Times New Roman" w:cs="Times New Roman"/>
          <w:sz w:val="28"/>
          <w:szCs w:val="28"/>
        </w:rPr>
        <w:t xml:space="preserve">,  Україна, </w:t>
      </w:r>
      <w:r w:rsidR="00565140">
        <w:rPr>
          <w:rFonts w:ascii="Times New Roman" w:hAnsi="Times New Roman" w:cs="Times New Roman"/>
          <w:sz w:val="28"/>
          <w:szCs w:val="28"/>
        </w:rPr>
        <w:t>25031</w:t>
      </w:r>
    </w:p>
    <w:p w:rsidR="00714B4D" w:rsidRDefault="00714B4D" w:rsidP="0071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565140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514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1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1-</w:t>
      </w:r>
      <w:r w:rsidR="00565140">
        <w:rPr>
          <w:rFonts w:ascii="Times New Roman" w:hAnsi="Times New Roman" w:cs="Times New Roman"/>
          <w:sz w:val="28"/>
          <w:szCs w:val="28"/>
        </w:rPr>
        <w:t>15</w:t>
      </w:r>
    </w:p>
    <w:p w:rsidR="00714B4D" w:rsidRPr="00565140" w:rsidRDefault="00714B4D" w:rsidP="00714B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565140">
        <w:rPr>
          <w:rFonts w:ascii="Times New Roman" w:hAnsi="Times New Roman" w:cs="Times New Roman"/>
          <w:sz w:val="28"/>
          <w:szCs w:val="28"/>
          <w:lang w:val="en-US"/>
        </w:rPr>
        <w:t>elektrotrans_kir@ukr.net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B4D" w:rsidRPr="00565140" w:rsidRDefault="005651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5140">
        <w:rPr>
          <w:rFonts w:ascii="Times New Roman" w:hAnsi="Times New Roman" w:cs="Times New Roman"/>
          <w:sz w:val="28"/>
          <w:szCs w:val="28"/>
          <w:lang w:val="en-US"/>
        </w:rPr>
        <w:t>Web-</w:t>
      </w:r>
      <w:proofErr w:type="spellStart"/>
      <w:r w:rsidRPr="00565140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565140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</w:t>
      </w:r>
      <w:hyperlink r:id="rId4" w:history="1">
        <w:r w:rsidRPr="00565140">
          <w:rPr>
            <w:rStyle w:val="a3"/>
            <w:rFonts w:ascii="Times New Roman" w:hAnsi="Times New Roman" w:cs="Times New Roman"/>
            <w:sz w:val="28"/>
            <w:szCs w:val="28"/>
          </w:rPr>
          <w:t>http://www.elektrotrans.kr.ua</w:t>
        </w:r>
      </w:hyperlink>
    </w:p>
    <w:sectPr w:rsidR="00714B4D" w:rsidRPr="00565140" w:rsidSect="00357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4B4D"/>
    <w:rsid w:val="00357048"/>
    <w:rsid w:val="00565140"/>
    <w:rsid w:val="0071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ktrotrans.kr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2019-04-22T13:01:00Z</dcterms:created>
  <dcterms:modified xsi:type="dcterms:W3CDTF">2019-04-22T13:19:00Z</dcterms:modified>
</cp:coreProperties>
</file>